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6E" w:rsidRPr="00FB0E7E" w:rsidRDefault="00CF3D6E" w:rsidP="00CF3D6E">
      <w:pPr>
        <w:pStyle w:val="Heading1"/>
        <w:rPr>
          <w:rFonts w:ascii="Times New Roman" w:hAnsi="Times New Roman"/>
          <w:lang w:val="ru-RU"/>
        </w:rPr>
      </w:pPr>
      <w:r w:rsidRPr="00FB0E7E">
        <w:rPr>
          <w:rFonts w:ascii="Times New Roman" w:hAnsi="Times New Roman"/>
          <w:lang w:val="ru-RU"/>
        </w:rPr>
        <w:t>ПРАВИЛНИК</w:t>
      </w:r>
    </w:p>
    <w:p w:rsidR="00CF3D6E" w:rsidRPr="00FB0E7E" w:rsidRDefault="00CF3D6E" w:rsidP="00CF3D6E">
      <w:pPr>
        <w:pStyle w:val="Heading1"/>
        <w:rPr>
          <w:rFonts w:ascii="Times New Roman" w:hAnsi="Times New Roman"/>
          <w:lang w:val="ru-RU"/>
        </w:rPr>
      </w:pPr>
      <w:r w:rsidRPr="00FB0E7E">
        <w:rPr>
          <w:rFonts w:ascii="Times New Roman" w:hAnsi="Times New Roman"/>
          <w:lang w:val="bg-BG"/>
        </w:rPr>
        <w:t>на</w:t>
      </w:r>
      <w:r w:rsidR="00FB0E7E">
        <w:rPr>
          <w:rFonts w:ascii="Times New Roman" w:hAnsi="Times New Roman"/>
          <w:lang w:val="en-US"/>
        </w:rPr>
        <w:t xml:space="preserve"> </w:t>
      </w:r>
      <w:r w:rsidR="004B7E71" w:rsidRPr="00FB0E7E">
        <w:rPr>
          <w:rFonts w:ascii="Times New Roman" w:hAnsi="Times New Roman"/>
          <w:lang w:val="ru-RU"/>
        </w:rPr>
        <w:t>аматьорската</w:t>
      </w:r>
      <w:r w:rsidRPr="00FB0E7E">
        <w:rPr>
          <w:rFonts w:ascii="Times New Roman" w:hAnsi="Times New Roman"/>
          <w:lang w:val="ru-RU"/>
        </w:rPr>
        <w:t xml:space="preserve"> танцова лига (</w:t>
      </w:r>
      <w:r w:rsidR="004B7E71" w:rsidRPr="00FB0E7E">
        <w:rPr>
          <w:rFonts w:ascii="Times New Roman" w:hAnsi="Times New Roman"/>
          <w:lang w:val="ru-RU"/>
        </w:rPr>
        <w:t>а</w:t>
      </w:r>
      <w:r w:rsidRPr="00FB0E7E">
        <w:rPr>
          <w:rFonts w:ascii="Times New Roman" w:hAnsi="Times New Roman"/>
          <w:lang w:val="ru-RU"/>
        </w:rPr>
        <w:t>ТЛ) на БПТА</w:t>
      </w:r>
    </w:p>
    <w:p w:rsidR="00CF3D6E" w:rsidRPr="00FB0E7E" w:rsidRDefault="00CF3D6E" w:rsidP="00CF3D6E">
      <w:pPr>
        <w:pStyle w:val="Standard"/>
        <w:jc w:val="center"/>
        <w:rPr>
          <w:rFonts w:ascii="Times New Roman" w:hAnsi="Times New Roman"/>
          <w:b/>
          <w:lang w:val="ru-RU"/>
        </w:rPr>
      </w:pPr>
    </w:p>
    <w:p w:rsidR="00CF3D6E" w:rsidRPr="00FB0E7E" w:rsidRDefault="00CF3D6E" w:rsidP="00CF3D6E">
      <w:pPr>
        <w:rPr>
          <w:lang w:val="bg-BG"/>
        </w:rPr>
      </w:pPr>
    </w:p>
    <w:p w:rsidR="00CF3D6E" w:rsidRPr="00FB0E7E" w:rsidRDefault="00CF3D6E" w:rsidP="00CF3D6E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Този правилник урежда статута на членовете, </w:t>
      </w:r>
      <w:r w:rsidR="002D6F81" w:rsidRPr="00FB0E7E">
        <w:rPr>
          <w:lang w:val="bg-BG"/>
        </w:rPr>
        <w:t xml:space="preserve">структурата, </w:t>
      </w:r>
      <w:r w:rsidRPr="00FB0E7E">
        <w:rPr>
          <w:lang w:val="bg-BG"/>
        </w:rPr>
        <w:t xml:space="preserve">организацията и дейността на </w:t>
      </w:r>
      <w:r w:rsidR="004B7E71" w:rsidRPr="00FB0E7E">
        <w:rPr>
          <w:lang w:val="bg-BG"/>
        </w:rPr>
        <w:t>А</w:t>
      </w:r>
      <w:r w:rsidRPr="00FB0E7E">
        <w:rPr>
          <w:lang w:val="bg-BG"/>
        </w:rPr>
        <w:t xml:space="preserve">ТЛ на БПТА. </w:t>
      </w:r>
    </w:p>
    <w:p w:rsidR="002D6F81" w:rsidRPr="00FB0E7E" w:rsidRDefault="002D6F81" w:rsidP="002D6F81">
      <w:pPr>
        <w:jc w:val="center"/>
        <w:rPr>
          <w:lang w:val="bg-BG"/>
        </w:rPr>
      </w:pPr>
    </w:p>
    <w:p w:rsidR="002D6F81" w:rsidRPr="00FB0E7E" w:rsidRDefault="0062092C" w:rsidP="002D6F81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I. </w:t>
      </w:r>
      <w:r w:rsidR="002D6F81" w:rsidRPr="00FB0E7E">
        <w:rPr>
          <w:b/>
          <w:lang w:val="bg-BG"/>
        </w:rPr>
        <w:t>ЧЛЕНСТВО</w:t>
      </w:r>
    </w:p>
    <w:p w:rsidR="002D6F81" w:rsidRPr="00FB0E7E" w:rsidRDefault="002D6F81" w:rsidP="002D6F81">
      <w:pPr>
        <w:ind w:firstLine="720"/>
        <w:jc w:val="both"/>
        <w:rPr>
          <w:lang w:val="bg-BG"/>
        </w:rPr>
      </w:pPr>
    </w:p>
    <w:p w:rsidR="00FF396F" w:rsidRPr="00FB0E7E" w:rsidRDefault="00FF396F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 xml:space="preserve">1. </w:t>
      </w:r>
      <w:r w:rsidR="002D6F81" w:rsidRPr="00FB0E7E">
        <w:rPr>
          <w:lang w:val="bg-BG"/>
        </w:rPr>
        <w:t>Членството в АТЛ на БПТА е доброволно</w:t>
      </w:r>
      <w:r w:rsidR="001F5CDE" w:rsidRPr="00FB0E7E">
        <w:rPr>
          <w:lang w:val="bg-BG"/>
        </w:rPr>
        <w:t>, годишно</w:t>
      </w:r>
      <w:r w:rsidR="002D6F81" w:rsidRPr="00FB0E7E">
        <w:rPr>
          <w:lang w:val="bg-BG"/>
        </w:rPr>
        <w:t xml:space="preserve"> и възниква след подаване на </w:t>
      </w:r>
      <w:r w:rsidR="00EE3462" w:rsidRPr="00FB0E7E">
        <w:rPr>
          <w:lang w:val="bg-BG"/>
        </w:rPr>
        <w:t>молба-декларация</w:t>
      </w:r>
      <w:r w:rsidR="00FB0E7E">
        <w:rPr>
          <w:lang w:val="en-US"/>
        </w:rPr>
        <w:t xml:space="preserve"> </w:t>
      </w:r>
      <w:r w:rsidR="00C728C3" w:rsidRPr="00FB0E7E">
        <w:rPr>
          <w:lang w:val="bg-BG"/>
        </w:rPr>
        <w:t xml:space="preserve">от кандидата </w:t>
      </w:r>
      <w:r w:rsidRPr="00FB0E7E">
        <w:rPr>
          <w:lang w:val="bg-BG"/>
        </w:rPr>
        <w:t>до УС на БПТА.</w:t>
      </w:r>
    </w:p>
    <w:p w:rsidR="002D6F81" w:rsidRPr="00FB0E7E" w:rsidRDefault="00FF396F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2. Член на АТЛ</w:t>
      </w:r>
      <w:r w:rsidR="0062092C" w:rsidRPr="00FB0E7E">
        <w:rPr>
          <w:lang w:val="bg-BG"/>
        </w:rPr>
        <w:t xml:space="preserve"> на БПТА</w:t>
      </w:r>
      <w:r w:rsidRPr="00FB0E7E">
        <w:rPr>
          <w:lang w:val="bg-BG"/>
        </w:rPr>
        <w:t xml:space="preserve"> може да бъде всеки асоцииран или редовен член на БПТА, който</w:t>
      </w:r>
      <w:r w:rsidR="00FB0E7E">
        <w:rPr>
          <w:lang w:val="en-US"/>
        </w:rPr>
        <w:t xml:space="preserve"> </w:t>
      </w:r>
      <w:r w:rsidRPr="00FB0E7E">
        <w:rPr>
          <w:lang w:val="bg-BG"/>
        </w:rPr>
        <w:t>обучава</w:t>
      </w:r>
      <w:r w:rsidR="001F5CDE" w:rsidRPr="00FB0E7E">
        <w:rPr>
          <w:lang w:val="bg-BG"/>
        </w:rPr>
        <w:t xml:space="preserve"> (тренира)</w:t>
      </w:r>
      <w:r w:rsidRPr="00FB0E7E">
        <w:rPr>
          <w:lang w:val="bg-BG"/>
        </w:rPr>
        <w:t xml:space="preserve"> танцьори</w:t>
      </w:r>
      <w:r w:rsidR="001F5CDE" w:rsidRPr="00FB0E7E">
        <w:rPr>
          <w:lang w:val="bg-BG"/>
        </w:rPr>
        <w:t>-</w:t>
      </w:r>
      <w:r w:rsidRPr="00FB0E7E">
        <w:rPr>
          <w:lang w:val="bg-BG"/>
        </w:rPr>
        <w:t>аматьори</w:t>
      </w:r>
      <w:r w:rsidR="001F5CDE" w:rsidRPr="00FB0E7E">
        <w:rPr>
          <w:lang w:val="bg-BG"/>
        </w:rPr>
        <w:t xml:space="preserve">, които са регистрирани в базата данни на АТЛ </w:t>
      </w:r>
      <w:r w:rsidR="00EE3462" w:rsidRPr="00FB0E7E">
        <w:rPr>
          <w:lang w:val="bg-BG"/>
        </w:rPr>
        <w:t xml:space="preserve">и </w:t>
      </w:r>
      <w:r w:rsidR="001F5CDE" w:rsidRPr="00FB0E7E">
        <w:rPr>
          <w:lang w:val="bg-BG"/>
        </w:rPr>
        <w:t>участ</w:t>
      </w:r>
      <w:r w:rsidR="00EE3462" w:rsidRPr="00FB0E7E">
        <w:rPr>
          <w:lang w:val="bg-BG"/>
        </w:rPr>
        <w:t>ват</w:t>
      </w:r>
      <w:r w:rsidR="001F5CDE" w:rsidRPr="00FB0E7E">
        <w:rPr>
          <w:lang w:val="bg-BG"/>
        </w:rPr>
        <w:t xml:space="preserve"> в състезания под егидата на БПТА, </w:t>
      </w:r>
      <w:r w:rsidR="001F5CDE" w:rsidRPr="00FB0E7E">
        <w:rPr>
          <w:lang w:val="en-US"/>
        </w:rPr>
        <w:t xml:space="preserve">WDC </w:t>
      </w:r>
      <w:r w:rsidR="001F5CDE" w:rsidRPr="00FB0E7E">
        <w:rPr>
          <w:lang w:val="bg-BG"/>
        </w:rPr>
        <w:t>и други международни танцови организации на които БПТА е член, за съответната година.</w:t>
      </w:r>
    </w:p>
    <w:p w:rsidR="00C728C3" w:rsidRPr="00FB0E7E" w:rsidRDefault="00C728C3" w:rsidP="00FF396F">
      <w:pPr>
        <w:pStyle w:val="ListParagraph"/>
        <w:ind w:left="0" w:firstLine="720"/>
        <w:jc w:val="both"/>
        <w:rPr>
          <w:lang w:val="bg-BG"/>
        </w:rPr>
      </w:pPr>
    </w:p>
    <w:p w:rsidR="00C728C3" w:rsidRPr="00FB0E7E" w:rsidRDefault="0062092C" w:rsidP="00C728C3">
      <w:pPr>
        <w:pStyle w:val="ListParagraph"/>
        <w:ind w:left="0" w:firstLine="720"/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II. </w:t>
      </w:r>
      <w:r w:rsidR="00C728C3" w:rsidRPr="00FB0E7E">
        <w:rPr>
          <w:b/>
          <w:lang w:val="bg-BG"/>
        </w:rPr>
        <w:t>РЕГИСТРАЦИЯ НА ТАНЦЬОРИ-АМАТЬОРИ</w:t>
      </w:r>
    </w:p>
    <w:p w:rsidR="00C728C3" w:rsidRPr="00FB0E7E" w:rsidRDefault="00C728C3" w:rsidP="00C728C3">
      <w:pPr>
        <w:pStyle w:val="ListParagraph"/>
        <w:ind w:left="0" w:firstLine="720"/>
        <w:jc w:val="center"/>
        <w:rPr>
          <w:lang w:val="bg-BG"/>
        </w:rPr>
      </w:pPr>
    </w:p>
    <w:p w:rsidR="001F5CDE" w:rsidRPr="00FB0E7E" w:rsidRDefault="001F5CDE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3. Регистрацията на танцьори-аматьори в базата данни на АТЛ на БПТА е доброволна</w:t>
      </w:r>
      <w:r w:rsidR="00C728C3" w:rsidRPr="00FB0E7E">
        <w:rPr>
          <w:lang w:val="bg-BG"/>
        </w:rPr>
        <w:t>, годишна и се извършва онлайн на официалния уебсайт на БПТА, след попълване на регистрационна форма и заплащане на съответна такса.</w:t>
      </w:r>
    </w:p>
    <w:p w:rsidR="00EC6053" w:rsidRPr="00FB0E7E" w:rsidRDefault="00EC6053" w:rsidP="00EC6053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4. Размерът на таксите за регистрация се определя ежегодно от УС на БПТА и се публикува на официалния уебсайт на БПТА.</w:t>
      </w:r>
    </w:p>
    <w:p w:rsidR="0008509C" w:rsidRPr="00FB0E7E" w:rsidRDefault="00EC6053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5</w:t>
      </w:r>
      <w:r w:rsidR="0008509C" w:rsidRPr="00FB0E7E">
        <w:rPr>
          <w:lang w:val="bg-BG"/>
        </w:rPr>
        <w:t>. Необходимите данни за регистрация на танцьор-аматьор са:</w:t>
      </w:r>
    </w:p>
    <w:p w:rsidR="0008509C" w:rsidRPr="00FB0E7E" w:rsidRDefault="0008509C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три имена</w:t>
      </w:r>
    </w:p>
    <w:p w:rsidR="0008509C" w:rsidRPr="00FB0E7E" w:rsidRDefault="0008509C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дата на раждане</w:t>
      </w:r>
    </w:p>
    <w:p w:rsidR="0008509C" w:rsidRPr="00FB0E7E" w:rsidRDefault="0008509C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 xml:space="preserve">- адрес </w:t>
      </w:r>
    </w:p>
    <w:p w:rsidR="0008509C" w:rsidRPr="00FB0E7E" w:rsidRDefault="0008509C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е-мейл и моб. тел. за връзка</w:t>
      </w:r>
    </w:p>
    <w:p w:rsidR="0008509C" w:rsidRPr="00FB0E7E" w:rsidRDefault="0008509C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танцов учител, треньор</w:t>
      </w:r>
      <w:r w:rsidR="00537906" w:rsidRPr="00FB0E7E">
        <w:rPr>
          <w:lang w:val="bg-BG"/>
        </w:rPr>
        <w:t>,</w:t>
      </w:r>
      <w:r w:rsidRPr="00FB0E7E">
        <w:rPr>
          <w:lang w:val="bg-BG"/>
        </w:rPr>
        <w:t xml:space="preserve"> инструктор</w:t>
      </w:r>
      <w:r w:rsidR="00537906" w:rsidRPr="00FB0E7E">
        <w:rPr>
          <w:lang w:val="bg-BG"/>
        </w:rPr>
        <w:t xml:space="preserve"> (указва се дали е член или не на БПТА)</w:t>
      </w:r>
    </w:p>
    <w:p w:rsidR="0008509C" w:rsidRPr="00FB0E7E" w:rsidRDefault="0008509C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танцово студио, школа, клуб, училище (</w:t>
      </w:r>
      <w:r w:rsidR="00FB0E7E">
        <w:rPr>
          <w:lang w:val="bg-BG"/>
        </w:rPr>
        <w:t>ако танцува в такова</w:t>
      </w:r>
      <w:r w:rsidRPr="00FB0E7E">
        <w:rPr>
          <w:lang w:val="bg-BG"/>
        </w:rPr>
        <w:t>)</w:t>
      </w:r>
    </w:p>
    <w:p w:rsidR="00FB0E7E" w:rsidRDefault="00C25615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танцов стил, танцово</w:t>
      </w:r>
      <w:r w:rsidR="00FB0E7E">
        <w:rPr>
          <w:lang w:val="bg-BG"/>
        </w:rPr>
        <w:t xml:space="preserve"> категория,</w:t>
      </w:r>
      <w:r w:rsidRPr="00FB0E7E">
        <w:rPr>
          <w:lang w:val="bg-BG"/>
        </w:rPr>
        <w:t xml:space="preserve"> ниво </w:t>
      </w:r>
      <w:r w:rsidR="00FB0E7E">
        <w:rPr>
          <w:lang w:val="bg-BG"/>
        </w:rPr>
        <w:t xml:space="preserve">и възрастова група </w:t>
      </w:r>
    </w:p>
    <w:p w:rsidR="00C25615" w:rsidRPr="00FB0E7E" w:rsidRDefault="00C25615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 xml:space="preserve">- три имена и дата на раждане на партньора, </w:t>
      </w:r>
      <w:r w:rsidR="00676FCE">
        <w:rPr>
          <w:lang w:val="bg-BG"/>
        </w:rPr>
        <w:t>(</w:t>
      </w:r>
      <w:r w:rsidRPr="00FB0E7E">
        <w:rPr>
          <w:lang w:val="bg-BG"/>
        </w:rPr>
        <w:t xml:space="preserve">ако има такъв </w:t>
      </w:r>
      <w:r w:rsidR="00676FCE">
        <w:rPr>
          <w:lang w:val="bg-BG"/>
        </w:rPr>
        <w:t>той</w:t>
      </w:r>
      <w:r w:rsidRPr="00FB0E7E">
        <w:rPr>
          <w:lang w:val="bg-BG"/>
        </w:rPr>
        <w:t xml:space="preserve"> трябва </w:t>
      </w:r>
      <w:r w:rsidR="00676FCE">
        <w:rPr>
          <w:lang w:val="bg-BG"/>
        </w:rPr>
        <w:t xml:space="preserve">също </w:t>
      </w:r>
      <w:r w:rsidRPr="00FB0E7E">
        <w:rPr>
          <w:lang w:val="bg-BG"/>
        </w:rPr>
        <w:t>да е регистриран в базата данни на АТЛ)</w:t>
      </w:r>
    </w:p>
    <w:p w:rsidR="00C25615" w:rsidRPr="00FB0E7E" w:rsidRDefault="00C25615" w:rsidP="0008509C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- непълнолетните танцьори</w:t>
      </w:r>
      <w:r w:rsidR="00EC6053" w:rsidRPr="00FB0E7E">
        <w:rPr>
          <w:lang w:val="bg-BG"/>
        </w:rPr>
        <w:t>-ам</w:t>
      </w:r>
      <w:r w:rsidR="00EE3462" w:rsidRPr="00FB0E7E">
        <w:rPr>
          <w:lang w:val="bg-BG"/>
        </w:rPr>
        <w:t>а</w:t>
      </w:r>
      <w:r w:rsidR="00EC6053" w:rsidRPr="00FB0E7E">
        <w:rPr>
          <w:lang w:val="bg-BG"/>
        </w:rPr>
        <w:t>тьори</w:t>
      </w:r>
      <w:r w:rsidRPr="00FB0E7E">
        <w:rPr>
          <w:lang w:val="bg-BG"/>
        </w:rPr>
        <w:t xml:space="preserve"> трябва да предост</w:t>
      </w:r>
      <w:r w:rsidR="00EE3462" w:rsidRPr="00FB0E7E">
        <w:rPr>
          <w:lang w:val="bg-BG"/>
        </w:rPr>
        <w:t>а</w:t>
      </w:r>
      <w:r w:rsidRPr="00FB0E7E">
        <w:rPr>
          <w:lang w:val="bg-BG"/>
        </w:rPr>
        <w:t>вят и следните данни за един свой настойник: три имена, е-мейл и моб. тел за връзка</w:t>
      </w:r>
    </w:p>
    <w:p w:rsidR="0008509C" w:rsidRPr="00FB0E7E" w:rsidRDefault="00EC6053" w:rsidP="00FF396F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6</w:t>
      </w:r>
      <w:r w:rsidR="0008509C" w:rsidRPr="00FB0E7E">
        <w:rPr>
          <w:lang w:val="bg-BG"/>
        </w:rPr>
        <w:t>. След успешна регистрация танцьорът получава</w:t>
      </w:r>
      <w:r w:rsidR="00537906" w:rsidRPr="00FB0E7E">
        <w:rPr>
          <w:lang w:val="bg-BG"/>
        </w:rPr>
        <w:t xml:space="preserve"> </w:t>
      </w:r>
      <w:r w:rsidR="00676FCE" w:rsidRPr="00FB0E7E">
        <w:rPr>
          <w:lang w:val="bg-BG"/>
        </w:rPr>
        <w:t xml:space="preserve">на своя е-мейл </w:t>
      </w:r>
      <w:r w:rsidR="00537906" w:rsidRPr="00FB0E7E">
        <w:rPr>
          <w:lang w:val="bg-BG"/>
        </w:rPr>
        <w:t>регистрационен талон за разпечатване, който предоставя при поискване, на организатора на състезанията</w:t>
      </w:r>
      <w:r w:rsidR="00EE3462" w:rsidRPr="00FB0E7E">
        <w:rPr>
          <w:lang w:val="bg-BG"/>
        </w:rPr>
        <w:t xml:space="preserve"> под егидата на БПТА</w:t>
      </w:r>
      <w:r w:rsidR="00537906" w:rsidRPr="00FB0E7E">
        <w:rPr>
          <w:lang w:val="bg-BG"/>
        </w:rPr>
        <w:t>, в които участва.</w:t>
      </w:r>
    </w:p>
    <w:p w:rsidR="00A2504A" w:rsidRPr="00A2504A" w:rsidRDefault="00EC6053" w:rsidP="00A2504A">
      <w:pPr>
        <w:pStyle w:val="ListParagraph"/>
        <w:ind w:left="0" w:firstLine="720"/>
        <w:jc w:val="both"/>
        <w:rPr>
          <w:lang w:val="bg-BG"/>
        </w:rPr>
      </w:pPr>
      <w:r w:rsidRPr="00FB0E7E">
        <w:rPr>
          <w:lang w:val="bg-BG"/>
        </w:rPr>
        <w:t>7. Валидността на регистрацията изтича на 31.12 на съответната година.</w:t>
      </w:r>
    </w:p>
    <w:p w:rsidR="00EC6053" w:rsidRPr="00FB0E7E" w:rsidRDefault="00EC6053" w:rsidP="00EC6053">
      <w:pPr>
        <w:jc w:val="both"/>
        <w:rPr>
          <w:lang w:val="bg-BG"/>
        </w:rPr>
      </w:pPr>
    </w:p>
    <w:p w:rsidR="00EC6053" w:rsidRPr="00FB0E7E" w:rsidRDefault="0062092C" w:rsidP="00EC6053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III. </w:t>
      </w:r>
      <w:r w:rsidR="00EC6053" w:rsidRPr="00FB0E7E">
        <w:rPr>
          <w:b/>
          <w:lang w:val="bg-BG"/>
        </w:rPr>
        <w:t>ОРГАНИ НА УПРАВЛЕНИЕ</w:t>
      </w:r>
    </w:p>
    <w:p w:rsidR="00EC6053" w:rsidRPr="00FB0E7E" w:rsidRDefault="00EC6053" w:rsidP="00EC6053">
      <w:pPr>
        <w:jc w:val="center"/>
        <w:rPr>
          <w:lang w:val="bg-BG"/>
        </w:rPr>
      </w:pPr>
    </w:p>
    <w:p w:rsidR="00EC6053" w:rsidRPr="00FB0E7E" w:rsidRDefault="00EC6053" w:rsidP="00EC6053">
      <w:pPr>
        <w:jc w:val="both"/>
        <w:rPr>
          <w:lang w:val="bg-BG"/>
        </w:rPr>
      </w:pPr>
      <w:r w:rsidRPr="00FB0E7E">
        <w:rPr>
          <w:lang w:val="bg-BG"/>
        </w:rPr>
        <w:tab/>
        <w:t>8. Органите на управление на АТЛ на БПТА са:</w:t>
      </w:r>
    </w:p>
    <w:p w:rsidR="00EC6053" w:rsidRPr="00FB0E7E" w:rsidRDefault="00EC6053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>- Общо събрание на членовете</w:t>
      </w:r>
      <w:r w:rsidR="00A40999" w:rsidRPr="00FB0E7E">
        <w:rPr>
          <w:lang w:val="bg-BG"/>
        </w:rPr>
        <w:t xml:space="preserve"> (ОС)</w:t>
      </w:r>
      <w:r w:rsidRPr="00FB0E7E">
        <w:rPr>
          <w:lang w:val="bg-BG"/>
        </w:rPr>
        <w:t>;</w:t>
      </w:r>
    </w:p>
    <w:p w:rsidR="00EC6053" w:rsidRPr="00FB0E7E" w:rsidRDefault="00EC6053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>- Изпълнител</w:t>
      </w:r>
      <w:r w:rsidR="00EE3462" w:rsidRPr="00FB0E7E">
        <w:rPr>
          <w:lang w:val="bg-BG"/>
        </w:rPr>
        <w:t>е</w:t>
      </w:r>
      <w:r w:rsidR="001F71C5" w:rsidRPr="00FB0E7E">
        <w:rPr>
          <w:lang w:val="bg-BG"/>
        </w:rPr>
        <w:t>н</w:t>
      </w:r>
      <w:r w:rsidRPr="00FB0E7E">
        <w:rPr>
          <w:lang w:val="bg-BG"/>
        </w:rPr>
        <w:t xml:space="preserve"> коми</w:t>
      </w:r>
      <w:r w:rsidR="00EE3462" w:rsidRPr="00FB0E7E">
        <w:rPr>
          <w:lang w:val="bg-BG"/>
        </w:rPr>
        <w:t>тет</w:t>
      </w:r>
      <w:r w:rsidR="00676FCE">
        <w:rPr>
          <w:lang w:val="bg-BG"/>
        </w:rPr>
        <w:t xml:space="preserve"> </w:t>
      </w:r>
      <w:r w:rsidR="00A40999" w:rsidRPr="00FB0E7E">
        <w:rPr>
          <w:lang w:val="bg-BG"/>
        </w:rPr>
        <w:t>(ИК)</w:t>
      </w:r>
      <w:r w:rsidRPr="00FB0E7E">
        <w:rPr>
          <w:lang w:val="bg-BG"/>
        </w:rPr>
        <w:t>;</w:t>
      </w:r>
    </w:p>
    <w:p w:rsidR="00EC6053" w:rsidRDefault="00EC6053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>- Председател</w:t>
      </w:r>
      <w:r w:rsidR="00A40999" w:rsidRPr="00FB0E7E">
        <w:rPr>
          <w:lang w:val="bg-BG"/>
        </w:rPr>
        <w:t xml:space="preserve"> на ИК</w:t>
      </w:r>
      <w:r w:rsidRPr="00FB0E7E">
        <w:rPr>
          <w:lang w:val="bg-BG"/>
        </w:rPr>
        <w:t>;</w:t>
      </w:r>
    </w:p>
    <w:p w:rsidR="00676FCE" w:rsidRPr="00FB0E7E" w:rsidRDefault="00676FCE" w:rsidP="00EC6053">
      <w:pPr>
        <w:ind w:firstLine="720"/>
        <w:jc w:val="both"/>
        <w:rPr>
          <w:lang w:val="bg-BG"/>
        </w:rPr>
      </w:pPr>
    </w:p>
    <w:p w:rsidR="00EC6053" w:rsidRPr="00FB0E7E" w:rsidRDefault="0062092C" w:rsidP="00273AA8">
      <w:pPr>
        <w:jc w:val="center"/>
        <w:rPr>
          <w:b/>
          <w:lang w:val="bg-BG"/>
        </w:rPr>
      </w:pPr>
      <w:r w:rsidRPr="00FB0E7E">
        <w:rPr>
          <w:b/>
          <w:lang w:val="en-US"/>
        </w:rPr>
        <w:lastRenderedPageBreak/>
        <w:t xml:space="preserve">IV. </w:t>
      </w:r>
      <w:r w:rsidR="00EC6053" w:rsidRPr="00FB0E7E">
        <w:rPr>
          <w:b/>
          <w:lang w:val="bg-BG"/>
        </w:rPr>
        <w:t>ОБЩО СЪБРАНИЕ</w:t>
      </w:r>
    </w:p>
    <w:p w:rsidR="00EC6053" w:rsidRPr="00FB0E7E" w:rsidRDefault="00EC6053" w:rsidP="00EC6053">
      <w:pPr>
        <w:ind w:firstLine="720"/>
        <w:jc w:val="both"/>
        <w:rPr>
          <w:lang w:val="bg-BG"/>
        </w:rPr>
      </w:pPr>
    </w:p>
    <w:p w:rsidR="00EC6053" w:rsidRPr="00FB0E7E" w:rsidRDefault="00EC6053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>9. Общото събрание (ОС) се състои от всички членовена АТЛ на БПТА за съответната година</w:t>
      </w:r>
      <w:r w:rsidR="00A40999" w:rsidRPr="00FB0E7E">
        <w:rPr>
          <w:lang w:val="bg-BG"/>
        </w:rPr>
        <w:t>.</w:t>
      </w:r>
    </w:p>
    <w:p w:rsidR="00EC6053" w:rsidRPr="00FB0E7E" w:rsidRDefault="00EC6053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10. ОС се свиква </w:t>
      </w:r>
      <w:r w:rsidR="00A40999" w:rsidRPr="00FB0E7E">
        <w:rPr>
          <w:lang w:val="bg-BG"/>
        </w:rPr>
        <w:t xml:space="preserve">от Председателя на ИК </w:t>
      </w:r>
      <w:r w:rsidRPr="00FB0E7E">
        <w:rPr>
          <w:lang w:val="bg-BG"/>
        </w:rPr>
        <w:t>поне веднъж годишно</w:t>
      </w:r>
      <w:r w:rsidR="00A40999" w:rsidRPr="00FB0E7E">
        <w:rPr>
          <w:lang w:val="bg-BG"/>
        </w:rPr>
        <w:t>, чрез изпращане на покана до членовете на АТЛ минимум 30 дни преди датата на ОС, в която са упоменати датата, деня, часа, мястото на провеждане на ОС и дневния му ред.</w:t>
      </w:r>
    </w:p>
    <w:p w:rsidR="00A40999" w:rsidRPr="00FB0E7E" w:rsidRDefault="00A40999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>11. Всички решения на ОС се вземат с обикновено мнозинство.</w:t>
      </w:r>
    </w:p>
    <w:p w:rsidR="00A40999" w:rsidRPr="00FB0E7E" w:rsidRDefault="00A40999" w:rsidP="00EC6053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12. Протоколът от ОС се подписва от Председателя и водещия на събранието и </w:t>
      </w:r>
      <w:r w:rsidR="00676FCE">
        <w:rPr>
          <w:lang w:val="bg-BG"/>
        </w:rPr>
        <w:t>копие от него се</w:t>
      </w:r>
      <w:r w:rsidRPr="00FB0E7E">
        <w:rPr>
          <w:lang w:val="bg-BG"/>
        </w:rPr>
        <w:t xml:space="preserve"> предоставя на УС на БПТА</w:t>
      </w:r>
      <w:r w:rsidR="0062092C" w:rsidRPr="00FB0E7E">
        <w:rPr>
          <w:lang w:val="bg-BG"/>
        </w:rPr>
        <w:t xml:space="preserve"> за </w:t>
      </w:r>
      <w:r w:rsidR="00676FCE">
        <w:rPr>
          <w:lang w:val="bg-BG"/>
        </w:rPr>
        <w:t xml:space="preserve">утвърждаване </w:t>
      </w:r>
      <w:r w:rsidRPr="00FB0E7E">
        <w:rPr>
          <w:lang w:val="bg-BG"/>
        </w:rPr>
        <w:t>не по-късно от 14 дни след провеждането му.</w:t>
      </w:r>
    </w:p>
    <w:p w:rsidR="00A40999" w:rsidRPr="00FB0E7E" w:rsidRDefault="00A40999" w:rsidP="00EC6053">
      <w:pPr>
        <w:jc w:val="both"/>
        <w:rPr>
          <w:lang w:val="bg-BG"/>
        </w:rPr>
      </w:pPr>
    </w:p>
    <w:p w:rsidR="00EC6053" w:rsidRPr="00FB0E7E" w:rsidRDefault="0062092C" w:rsidP="00A40999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V. </w:t>
      </w:r>
      <w:r w:rsidR="00A40999" w:rsidRPr="00FB0E7E">
        <w:rPr>
          <w:b/>
          <w:lang w:val="bg-BG"/>
        </w:rPr>
        <w:t>ПРАВОМОЩИЯ НА ОС</w:t>
      </w:r>
    </w:p>
    <w:p w:rsidR="00A40999" w:rsidRPr="00FB0E7E" w:rsidRDefault="00A40999" w:rsidP="00EC6053">
      <w:pPr>
        <w:jc w:val="both"/>
        <w:rPr>
          <w:lang w:val="bg-BG"/>
        </w:rPr>
      </w:pPr>
    </w:p>
    <w:p w:rsidR="00A40999" w:rsidRPr="00FB0E7E" w:rsidRDefault="00A40999" w:rsidP="00EC6053">
      <w:pPr>
        <w:jc w:val="both"/>
        <w:rPr>
          <w:lang w:val="bg-BG"/>
        </w:rPr>
      </w:pPr>
      <w:r w:rsidRPr="00FB0E7E">
        <w:rPr>
          <w:lang w:val="bg-BG"/>
        </w:rPr>
        <w:tab/>
        <w:t>13. ОС на АТЛ на БПТА има следните правомощия:</w:t>
      </w:r>
    </w:p>
    <w:p w:rsidR="004E68AA" w:rsidRPr="00FB0E7E" w:rsidRDefault="004E68AA" w:rsidP="00EC6053">
      <w:pPr>
        <w:jc w:val="both"/>
        <w:rPr>
          <w:lang w:val="bg-BG"/>
        </w:rPr>
      </w:pPr>
      <w:r w:rsidRPr="00FB0E7E">
        <w:rPr>
          <w:lang w:val="bg-BG"/>
        </w:rPr>
        <w:tab/>
        <w:t xml:space="preserve">- </w:t>
      </w:r>
      <w:r w:rsidR="00A2504A">
        <w:rPr>
          <w:lang w:val="bg-BG"/>
        </w:rPr>
        <w:t xml:space="preserve">прави предложения за промени в </w:t>
      </w:r>
      <w:r w:rsidR="00273AA8" w:rsidRPr="00FB0E7E">
        <w:rPr>
          <w:lang w:val="bg-BG"/>
        </w:rPr>
        <w:t>Правилника за дейността на БПТА</w:t>
      </w:r>
      <w:r w:rsidR="00A2504A">
        <w:rPr>
          <w:lang w:val="bg-BG"/>
        </w:rPr>
        <w:t>, свързани с обучението, подготовката и  състезателната дейност на танцьори-аматьори</w:t>
      </w:r>
      <w:r w:rsidR="00273AA8" w:rsidRPr="00FB0E7E">
        <w:rPr>
          <w:lang w:val="bg-BG"/>
        </w:rPr>
        <w:t xml:space="preserve"> </w:t>
      </w:r>
      <w:r w:rsidRPr="00FB0E7E">
        <w:rPr>
          <w:lang w:val="bg-BG"/>
        </w:rPr>
        <w:t xml:space="preserve">и </w:t>
      </w:r>
      <w:r w:rsidR="00A2504A">
        <w:rPr>
          <w:lang w:val="bg-BG"/>
        </w:rPr>
        <w:t>ги</w:t>
      </w:r>
      <w:r w:rsidRPr="00FB0E7E">
        <w:rPr>
          <w:lang w:val="bg-BG"/>
        </w:rPr>
        <w:t xml:space="preserve"> предлага на УС на БПТА за утвърждаване</w:t>
      </w:r>
      <w:r w:rsidR="00A2504A">
        <w:rPr>
          <w:lang w:val="bg-BG"/>
        </w:rPr>
        <w:t xml:space="preserve"> от ОС на БПТА</w:t>
      </w:r>
      <w:r w:rsidRPr="00FB0E7E">
        <w:rPr>
          <w:lang w:val="bg-BG"/>
        </w:rPr>
        <w:t xml:space="preserve">; </w:t>
      </w:r>
    </w:p>
    <w:p w:rsidR="00A40999" w:rsidRPr="00FB0E7E" w:rsidRDefault="004E68AA" w:rsidP="004E68AA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- </w:t>
      </w:r>
      <w:r w:rsidR="00A40999" w:rsidRPr="00FB0E7E">
        <w:rPr>
          <w:lang w:val="bg-BG"/>
        </w:rPr>
        <w:t>избира състава (броя и членовете) на ИК на АТЛ</w:t>
      </w:r>
      <w:r w:rsidR="00676FCE">
        <w:rPr>
          <w:lang w:val="bg-BG"/>
        </w:rPr>
        <w:t>;</w:t>
      </w:r>
      <w:r w:rsidRPr="00FB0E7E">
        <w:rPr>
          <w:lang w:val="bg-BG"/>
        </w:rPr>
        <w:t xml:space="preserve"> </w:t>
      </w:r>
    </w:p>
    <w:p w:rsidR="00A40999" w:rsidRPr="00FB0E7E" w:rsidRDefault="00A40999" w:rsidP="00EC6053">
      <w:pPr>
        <w:jc w:val="both"/>
        <w:rPr>
          <w:lang w:val="bg-BG"/>
        </w:rPr>
      </w:pPr>
      <w:r w:rsidRPr="00FB0E7E">
        <w:rPr>
          <w:lang w:val="bg-BG"/>
        </w:rPr>
        <w:tab/>
        <w:t>- избира Председателя на ИК на АТЛ</w:t>
      </w:r>
      <w:r w:rsidR="00896BFF" w:rsidRPr="00FB0E7E">
        <w:rPr>
          <w:lang w:val="bg-BG"/>
        </w:rPr>
        <w:t>;</w:t>
      </w:r>
    </w:p>
    <w:p w:rsidR="00A40999" w:rsidRPr="00FB0E7E" w:rsidRDefault="00A40999" w:rsidP="00EC6053">
      <w:pPr>
        <w:jc w:val="both"/>
        <w:rPr>
          <w:lang w:val="bg-BG"/>
        </w:rPr>
      </w:pPr>
      <w:r w:rsidRPr="00FB0E7E">
        <w:rPr>
          <w:lang w:val="bg-BG"/>
        </w:rPr>
        <w:tab/>
        <w:t xml:space="preserve">- </w:t>
      </w:r>
      <w:r w:rsidR="00896BFF" w:rsidRPr="00FB0E7E">
        <w:rPr>
          <w:lang w:val="bg-BG"/>
        </w:rPr>
        <w:t>приема годиш</w:t>
      </w:r>
      <w:r w:rsidR="00A2504A">
        <w:rPr>
          <w:lang w:val="bg-BG"/>
        </w:rPr>
        <w:t>ен</w:t>
      </w:r>
      <w:r w:rsidR="00896BFF" w:rsidRPr="00FB0E7E">
        <w:rPr>
          <w:lang w:val="bg-BG"/>
        </w:rPr>
        <w:t xml:space="preserve"> национален и международен състезателен календар на АТЛ и го предлага на УС на БПТА за утвърждаване;</w:t>
      </w:r>
    </w:p>
    <w:p w:rsidR="004E68AA" w:rsidRPr="00FB0E7E" w:rsidRDefault="00896BFF" w:rsidP="00EC6053">
      <w:pPr>
        <w:jc w:val="both"/>
        <w:rPr>
          <w:lang w:val="bg-BG"/>
        </w:rPr>
      </w:pPr>
      <w:r w:rsidRPr="00FB0E7E">
        <w:rPr>
          <w:lang w:val="bg-BG"/>
        </w:rPr>
        <w:tab/>
        <w:t xml:space="preserve">- приема </w:t>
      </w:r>
      <w:r w:rsidR="004E68AA" w:rsidRPr="00FB0E7E">
        <w:rPr>
          <w:lang w:val="bg-BG"/>
        </w:rPr>
        <w:t xml:space="preserve">годишна </w:t>
      </w:r>
      <w:r w:rsidRPr="00FB0E7E">
        <w:rPr>
          <w:lang w:val="bg-BG"/>
        </w:rPr>
        <w:t xml:space="preserve">програма за провеждане на </w:t>
      </w:r>
      <w:r w:rsidR="00A2504A" w:rsidRPr="00FB0E7E">
        <w:rPr>
          <w:lang w:val="bg-BG"/>
        </w:rPr>
        <w:t xml:space="preserve">учебни </w:t>
      </w:r>
      <w:r w:rsidRPr="00FB0E7E">
        <w:rPr>
          <w:lang w:val="bg-BG"/>
        </w:rPr>
        <w:t xml:space="preserve">и </w:t>
      </w:r>
      <w:r w:rsidR="00A2504A" w:rsidRPr="00FB0E7E">
        <w:rPr>
          <w:lang w:val="bg-BG"/>
        </w:rPr>
        <w:t xml:space="preserve">тренировъчни </w:t>
      </w:r>
      <w:r w:rsidRPr="00FB0E7E">
        <w:rPr>
          <w:lang w:val="bg-BG"/>
        </w:rPr>
        <w:t>мероприятия за повишаване на състезателната подготовка на танцьорите-аматьори</w:t>
      </w:r>
      <w:r w:rsidR="004E68AA" w:rsidRPr="00FB0E7E">
        <w:rPr>
          <w:lang w:val="bg-BG"/>
        </w:rPr>
        <w:t xml:space="preserve"> и я предлага на УС на БПТА за утвърждаване;</w:t>
      </w:r>
    </w:p>
    <w:p w:rsidR="004E68AA" w:rsidRPr="00FB0E7E" w:rsidRDefault="004E68AA" w:rsidP="00EC6053">
      <w:pPr>
        <w:jc w:val="both"/>
        <w:rPr>
          <w:lang w:val="bg-BG"/>
        </w:rPr>
      </w:pPr>
      <w:r w:rsidRPr="00FB0E7E">
        <w:rPr>
          <w:lang w:val="bg-BG"/>
        </w:rPr>
        <w:tab/>
        <w:t>- приема ежег</w:t>
      </w:r>
      <w:r w:rsidR="00273AA8" w:rsidRPr="00FB0E7E">
        <w:rPr>
          <w:lang w:val="bg-BG"/>
        </w:rPr>
        <w:t>о</w:t>
      </w:r>
      <w:r w:rsidRPr="00FB0E7E">
        <w:rPr>
          <w:lang w:val="bg-BG"/>
        </w:rPr>
        <w:t>ден отчет на ИК на АТЛ за дейността му.</w:t>
      </w:r>
    </w:p>
    <w:p w:rsidR="004E68AA" w:rsidRPr="00FB0E7E" w:rsidRDefault="004E68AA" w:rsidP="00EC6053">
      <w:pPr>
        <w:jc w:val="both"/>
        <w:rPr>
          <w:lang w:val="bg-BG"/>
        </w:rPr>
      </w:pPr>
    </w:p>
    <w:p w:rsidR="004E68AA" w:rsidRPr="00FB0E7E" w:rsidRDefault="0062092C" w:rsidP="004E68AA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VI. </w:t>
      </w:r>
      <w:r w:rsidR="004E68AA" w:rsidRPr="00FB0E7E">
        <w:rPr>
          <w:b/>
          <w:lang w:val="bg-BG"/>
        </w:rPr>
        <w:t>ИЗПЪЛНИТЕЛ</w:t>
      </w:r>
      <w:r w:rsidR="00EE3462" w:rsidRPr="00FB0E7E">
        <w:rPr>
          <w:b/>
          <w:lang w:val="bg-BG"/>
        </w:rPr>
        <w:t>Е</w:t>
      </w:r>
      <w:r w:rsidR="004E68AA" w:rsidRPr="00FB0E7E">
        <w:rPr>
          <w:b/>
          <w:lang w:val="bg-BG"/>
        </w:rPr>
        <w:t>Н КОМИ</w:t>
      </w:r>
      <w:r w:rsidR="00EE3462" w:rsidRPr="00FB0E7E">
        <w:rPr>
          <w:b/>
          <w:lang w:val="bg-BG"/>
        </w:rPr>
        <w:t>ТЕТ</w:t>
      </w:r>
    </w:p>
    <w:p w:rsidR="004E68AA" w:rsidRPr="00FB0E7E" w:rsidRDefault="004E68AA" w:rsidP="004E68AA">
      <w:pPr>
        <w:jc w:val="both"/>
        <w:rPr>
          <w:lang w:val="bg-BG"/>
        </w:rPr>
      </w:pPr>
    </w:p>
    <w:p w:rsidR="005A3217" w:rsidRPr="00FB0E7E" w:rsidRDefault="004E68AA" w:rsidP="004E68AA">
      <w:pPr>
        <w:jc w:val="both"/>
        <w:rPr>
          <w:lang w:val="bg-BG"/>
        </w:rPr>
      </w:pPr>
      <w:r w:rsidRPr="00FB0E7E">
        <w:rPr>
          <w:lang w:val="bg-BG"/>
        </w:rPr>
        <w:tab/>
      </w:r>
      <w:r w:rsidR="005A3217" w:rsidRPr="00FB0E7E">
        <w:rPr>
          <w:lang w:val="bg-BG"/>
        </w:rPr>
        <w:t>14. Броят</w:t>
      </w:r>
      <w:r w:rsidR="00273AA8" w:rsidRPr="00FB0E7E">
        <w:rPr>
          <w:lang w:val="bg-BG"/>
        </w:rPr>
        <w:t>,</w:t>
      </w:r>
      <w:r w:rsidR="005A3217" w:rsidRPr="00FB0E7E">
        <w:rPr>
          <w:lang w:val="bg-BG"/>
        </w:rPr>
        <w:t xml:space="preserve"> съставът</w:t>
      </w:r>
      <w:r w:rsidR="00A25AC3" w:rsidRPr="00FB0E7E">
        <w:rPr>
          <w:lang w:val="bg-BG"/>
        </w:rPr>
        <w:t>,</w:t>
      </w:r>
      <w:r w:rsidR="00676FCE">
        <w:rPr>
          <w:lang w:val="bg-BG"/>
        </w:rPr>
        <w:t xml:space="preserve"> </w:t>
      </w:r>
      <w:r w:rsidR="00A25AC3" w:rsidRPr="00FB0E7E">
        <w:rPr>
          <w:lang w:val="bg-BG"/>
        </w:rPr>
        <w:t xml:space="preserve">Председателят </w:t>
      </w:r>
      <w:r w:rsidR="005A3217" w:rsidRPr="00FB0E7E">
        <w:rPr>
          <w:lang w:val="bg-BG"/>
        </w:rPr>
        <w:t>на ИК</w:t>
      </w:r>
      <w:r w:rsidR="00676FCE">
        <w:rPr>
          <w:lang w:val="bg-BG"/>
        </w:rPr>
        <w:t xml:space="preserve"> </w:t>
      </w:r>
      <w:r w:rsidR="00A25AC3" w:rsidRPr="00FB0E7E">
        <w:rPr>
          <w:lang w:val="bg-BG"/>
        </w:rPr>
        <w:t>и</w:t>
      </w:r>
      <w:r w:rsidR="00676FCE">
        <w:rPr>
          <w:lang w:val="bg-BG"/>
        </w:rPr>
        <w:t xml:space="preserve"> </w:t>
      </w:r>
      <w:r w:rsidR="00A25AC3" w:rsidRPr="00FB0E7E">
        <w:rPr>
          <w:lang w:val="bg-BG"/>
        </w:rPr>
        <w:t xml:space="preserve">техният мандат </w:t>
      </w:r>
      <w:r w:rsidR="005A3217" w:rsidRPr="00FB0E7E">
        <w:rPr>
          <w:lang w:val="bg-BG"/>
        </w:rPr>
        <w:t>се определя</w:t>
      </w:r>
      <w:r w:rsidR="00A25AC3" w:rsidRPr="00FB0E7E">
        <w:rPr>
          <w:lang w:val="bg-BG"/>
        </w:rPr>
        <w:t>т</w:t>
      </w:r>
      <w:r w:rsidR="005A3217" w:rsidRPr="00FB0E7E">
        <w:rPr>
          <w:lang w:val="bg-BG"/>
        </w:rPr>
        <w:t xml:space="preserve"> от ОС на АТЛ</w:t>
      </w:r>
      <w:r w:rsidR="00273AA8" w:rsidRPr="00FB0E7E">
        <w:rPr>
          <w:lang w:val="bg-BG"/>
        </w:rPr>
        <w:t>.</w:t>
      </w:r>
    </w:p>
    <w:p w:rsidR="004E68AA" w:rsidRPr="00FB0E7E" w:rsidRDefault="005A3217" w:rsidP="005A3217">
      <w:pPr>
        <w:ind w:firstLine="720"/>
        <w:jc w:val="both"/>
        <w:rPr>
          <w:lang w:val="bg-BG"/>
        </w:rPr>
      </w:pPr>
      <w:r w:rsidRPr="00FB0E7E">
        <w:rPr>
          <w:lang w:val="bg-BG"/>
        </w:rPr>
        <w:t>15.</w:t>
      </w:r>
      <w:r w:rsidR="004806C4">
        <w:rPr>
          <w:lang w:val="bg-BG"/>
        </w:rPr>
        <w:t xml:space="preserve"> ИК </w:t>
      </w:r>
      <w:r w:rsidRPr="00FB0E7E">
        <w:rPr>
          <w:lang w:val="bg-BG"/>
        </w:rPr>
        <w:t>привежда в изпълнение решенията на ОС на АТЛ и дава ежегоден отчет пред него за дейността си.</w:t>
      </w:r>
    </w:p>
    <w:p w:rsidR="005A3217" w:rsidRPr="00FB0E7E" w:rsidRDefault="005A3217" w:rsidP="004E68AA">
      <w:pPr>
        <w:jc w:val="both"/>
        <w:rPr>
          <w:lang w:val="bg-BG"/>
        </w:rPr>
      </w:pPr>
      <w:r w:rsidRPr="00FB0E7E">
        <w:rPr>
          <w:lang w:val="bg-BG"/>
        </w:rPr>
        <w:tab/>
        <w:t>1</w:t>
      </w:r>
      <w:r w:rsidR="00273AA8" w:rsidRPr="00FB0E7E">
        <w:rPr>
          <w:lang w:val="bg-BG"/>
        </w:rPr>
        <w:t>6</w:t>
      </w:r>
      <w:r w:rsidRPr="00FB0E7E">
        <w:rPr>
          <w:lang w:val="bg-BG"/>
        </w:rPr>
        <w:t xml:space="preserve">. Заседанията на ИК се провеждат минимум веднъж на </w:t>
      </w:r>
      <w:r w:rsidR="00120FB9">
        <w:rPr>
          <w:lang w:val="bg-BG"/>
        </w:rPr>
        <w:t>4</w:t>
      </w:r>
      <w:r w:rsidRPr="00FB0E7E">
        <w:rPr>
          <w:lang w:val="bg-BG"/>
        </w:rPr>
        <w:t xml:space="preserve"> месеца и протоколите от тях се изпращат на УС на БПТА</w:t>
      </w:r>
      <w:r w:rsidR="00120FB9">
        <w:rPr>
          <w:lang w:val="bg-BG"/>
        </w:rPr>
        <w:t xml:space="preserve"> </w:t>
      </w:r>
      <w:r w:rsidRPr="00FB0E7E">
        <w:rPr>
          <w:lang w:val="bg-BG"/>
        </w:rPr>
        <w:t>за утвърждаване.</w:t>
      </w:r>
    </w:p>
    <w:p w:rsidR="00273AA8" w:rsidRPr="00FB0E7E" w:rsidRDefault="00273AA8" w:rsidP="004E68AA">
      <w:pPr>
        <w:jc w:val="both"/>
        <w:rPr>
          <w:lang w:val="bg-BG"/>
        </w:rPr>
      </w:pPr>
      <w:r w:rsidRPr="00FB0E7E">
        <w:rPr>
          <w:lang w:val="bg-BG"/>
        </w:rPr>
        <w:tab/>
      </w:r>
    </w:p>
    <w:p w:rsidR="00273AA8" w:rsidRPr="00FB0E7E" w:rsidRDefault="0062092C" w:rsidP="00273AA8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VII. </w:t>
      </w:r>
      <w:r w:rsidR="00273AA8" w:rsidRPr="00FB0E7E">
        <w:rPr>
          <w:b/>
          <w:lang w:val="bg-BG"/>
        </w:rPr>
        <w:t>ПРАВОМОЩИЯ НА ИК</w:t>
      </w:r>
    </w:p>
    <w:p w:rsidR="00273AA8" w:rsidRPr="00FB0E7E" w:rsidRDefault="00273AA8" w:rsidP="004E68AA">
      <w:pPr>
        <w:jc w:val="both"/>
        <w:rPr>
          <w:lang w:val="bg-BG"/>
        </w:rPr>
      </w:pPr>
    </w:p>
    <w:p w:rsidR="004806C4" w:rsidRDefault="00273AA8" w:rsidP="00273AA8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17. </w:t>
      </w:r>
      <w:r w:rsidR="004806C4" w:rsidRPr="00FB0E7E">
        <w:rPr>
          <w:lang w:val="bg-BG"/>
        </w:rPr>
        <w:t xml:space="preserve">ИК </w:t>
      </w:r>
      <w:r w:rsidR="004806C4">
        <w:rPr>
          <w:lang w:val="bg-BG"/>
        </w:rPr>
        <w:t>организира и контролира дейността на членовете на АТЛ в съответствие с Устава и Правилника за дейността на БПТА.</w:t>
      </w:r>
    </w:p>
    <w:p w:rsidR="004806C4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 xml:space="preserve">18. </w:t>
      </w:r>
      <w:r w:rsidR="00273AA8" w:rsidRPr="00FB0E7E">
        <w:rPr>
          <w:lang w:val="bg-BG"/>
        </w:rPr>
        <w:t xml:space="preserve">ИК </w:t>
      </w:r>
      <w:r>
        <w:rPr>
          <w:lang w:val="bg-BG"/>
        </w:rPr>
        <w:t>има следните правомощия:</w:t>
      </w:r>
    </w:p>
    <w:p w:rsidR="00273AA8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 xml:space="preserve">- </w:t>
      </w:r>
      <w:r w:rsidR="00273AA8" w:rsidRPr="00FB0E7E">
        <w:rPr>
          <w:lang w:val="bg-BG"/>
        </w:rPr>
        <w:t>осъществява и контролира процедурата по регистрация на танцьори-аматьори към АТЛ на БПТА</w:t>
      </w:r>
      <w:r w:rsidR="00120FB9">
        <w:rPr>
          <w:lang w:val="bg-BG"/>
        </w:rPr>
        <w:t>, както</w:t>
      </w:r>
      <w:r w:rsidR="00DC602C" w:rsidRPr="00FB0E7E">
        <w:rPr>
          <w:lang w:val="bg-BG"/>
        </w:rPr>
        <w:t xml:space="preserve"> и участието им в състезания под егидата на БПТА, </w:t>
      </w:r>
      <w:r w:rsidR="00DC602C" w:rsidRPr="00FB0E7E">
        <w:rPr>
          <w:lang w:val="en-US"/>
        </w:rPr>
        <w:t>WDC</w:t>
      </w:r>
      <w:r w:rsidR="00DC602C" w:rsidRPr="00FB0E7E">
        <w:rPr>
          <w:lang w:val="bg-BG"/>
        </w:rPr>
        <w:t xml:space="preserve"> и други международни организации, в които членува БПТА</w:t>
      </w:r>
      <w:r w:rsidR="00273AA8" w:rsidRPr="00FB0E7E">
        <w:rPr>
          <w:lang w:val="bg-BG"/>
        </w:rPr>
        <w:t>.</w:t>
      </w:r>
    </w:p>
    <w:p w:rsidR="00273AA8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>-</w:t>
      </w:r>
      <w:r w:rsidR="00273AA8" w:rsidRPr="00FB0E7E">
        <w:rPr>
          <w:lang w:val="bg-BG"/>
        </w:rPr>
        <w:t xml:space="preserve"> </w:t>
      </w:r>
      <w:r w:rsidR="001F71C5" w:rsidRPr="00FB0E7E">
        <w:rPr>
          <w:lang w:val="bg-BG"/>
        </w:rPr>
        <w:t>предоставя правото за организация на състезания от националния календар на АТЛ</w:t>
      </w:r>
      <w:r w:rsidR="00273AA8" w:rsidRPr="00FB0E7E">
        <w:rPr>
          <w:lang w:val="bg-BG"/>
        </w:rPr>
        <w:t xml:space="preserve"> и осъществява </w:t>
      </w:r>
      <w:r w:rsidR="001F71C5" w:rsidRPr="00FB0E7E">
        <w:rPr>
          <w:lang w:val="bg-BG"/>
        </w:rPr>
        <w:t>контрола по провеждането им в съответствие с Правилника за дейността на БПТА.</w:t>
      </w:r>
    </w:p>
    <w:p w:rsidR="001F71C5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lastRenderedPageBreak/>
        <w:t>-</w:t>
      </w:r>
      <w:r w:rsidR="001F71C5" w:rsidRPr="00FB0E7E">
        <w:rPr>
          <w:lang w:val="bg-BG"/>
        </w:rPr>
        <w:t xml:space="preserve"> определя броя и състава на съдийските комисии на състезанията от националния календар на АТЛ на основата на предложенията на СК на БПТА и в съответствие с Правилника за дейността на БПТА.</w:t>
      </w:r>
    </w:p>
    <w:p w:rsidR="0052600F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>-</w:t>
      </w:r>
      <w:r w:rsidR="0052600F" w:rsidRPr="00FB0E7E">
        <w:rPr>
          <w:lang w:val="bg-BG"/>
        </w:rPr>
        <w:t xml:space="preserve"> изготвя и публикува ежегодна Ранк-листа на </w:t>
      </w:r>
      <w:r w:rsidR="00120FB9">
        <w:rPr>
          <w:lang w:val="bg-BG"/>
        </w:rPr>
        <w:t>състезателите</w:t>
      </w:r>
      <w:r w:rsidR="0052600F" w:rsidRPr="00FB0E7E">
        <w:rPr>
          <w:lang w:val="bg-BG"/>
        </w:rPr>
        <w:t xml:space="preserve">-аматьори, на основата на резултатите им от състезанията </w:t>
      </w:r>
      <w:r w:rsidR="00AF591C" w:rsidRPr="00FB0E7E">
        <w:rPr>
          <w:lang w:val="bg-BG"/>
        </w:rPr>
        <w:t>в</w:t>
      </w:r>
      <w:r w:rsidR="0052600F" w:rsidRPr="00FB0E7E">
        <w:rPr>
          <w:lang w:val="bg-BG"/>
        </w:rPr>
        <w:t xml:space="preserve"> националния календар на АТЛ.</w:t>
      </w:r>
    </w:p>
    <w:p w:rsidR="001F71C5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>-</w:t>
      </w:r>
      <w:r w:rsidR="001F71C5" w:rsidRPr="00FB0E7E">
        <w:rPr>
          <w:lang w:val="bg-BG"/>
        </w:rPr>
        <w:t xml:space="preserve"> разглежда всички постъпили жалби от организатори</w:t>
      </w:r>
      <w:r w:rsidR="00DC602C" w:rsidRPr="00FB0E7E">
        <w:rPr>
          <w:lang w:val="bg-BG"/>
        </w:rPr>
        <w:t>, служебни лица</w:t>
      </w:r>
      <w:r w:rsidR="001F71C5" w:rsidRPr="00FB0E7E">
        <w:rPr>
          <w:lang w:val="bg-BG"/>
        </w:rPr>
        <w:t xml:space="preserve"> и участници в </w:t>
      </w:r>
      <w:r w:rsidR="00DC602C" w:rsidRPr="00FB0E7E">
        <w:rPr>
          <w:lang w:val="bg-BG"/>
        </w:rPr>
        <w:t>състезанията под егидата на БПТА, изготвя мотивирани решения по тях и ги предоставя на УС на БПТА за утвърждаване и изпращане на официален отговор.</w:t>
      </w:r>
    </w:p>
    <w:p w:rsidR="00DC602C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>-</w:t>
      </w:r>
      <w:r w:rsidR="00DC602C" w:rsidRPr="00FB0E7E">
        <w:rPr>
          <w:lang w:val="bg-BG"/>
        </w:rPr>
        <w:t xml:space="preserve"> приема решения за наказания на </w:t>
      </w:r>
      <w:r w:rsidR="00120FB9">
        <w:rPr>
          <w:lang w:val="bg-BG"/>
        </w:rPr>
        <w:t>състезатели</w:t>
      </w:r>
      <w:r w:rsidR="00DC602C" w:rsidRPr="00FB0E7E">
        <w:rPr>
          <w:lang w:val="bg-BG"/>
        </w:rPr>
        <w:t>-аматьори и/или техните учители, треньори и инструктори, в случаите на доказани нарушения на разпоредбите на този Правилник, Правилника за дейността и Устава на БПТА</w:t>
      </w:r>
      <w:r w:rsidR="00120FB9">
        <w:rPr>
          <w:lang w:val="bg-BG"/>
        </w:rPr>
        <w:t>,</w:t>
      </w:r>
      <w:r w:rsidR="00DC602C" w:rsidRPr="00FB0E7E">
        <w:rPr>
          <w:lang w:val="bg-BG"/>
        </w:rPr>
        <w:t xml:space="preserve"> и ги предлага на УС за утвърждаване.</w:t>
      </w:r>
    </w:p>
    <w:p w:rsidR="005208A5" w:rsidRPr="00FB0E7E" w:rsidRDefault="004806C4" w:rsidP="00273AA8">
      <w:pPr>
        <w:ind w:firstLine="720"/>
        <w:jc w:val="both"/>
        <w:rPr>
          <w:lang w:val="bg-BG"/>
        </w:rPr>
      </w:pPr>
      <w:r>
        <w:rPr>
          <w:lang w:val="bg-BG"/>
        </w:rPr>
        <w:t>-</w:t>
      </w:r>
      <w:r w:rsidR="00DC602C" w:rsidRPr="00FB0E7E">
        <w:rPr>
          <w:lang w:val="bg-BG"/>
        </w:rPr>
        <w:t xml:space="preserve"> приема решения за</w:t>
      </w:r>
      <w:r w:rsidR="0052600F" w:rsidRPr="00FB0E7E">
        <w:rPr>
          <w:lang w:val="bg-BG"/>
        </w:rPr>
        <w:t xml:space="preserve"> награждаване на </w:t>
      </w:r>
      <w:r w:rsidR="00120FB9">
        <w:rPr>
          <w:lang w:val="bg-BG"/>
        </w:rPr>
        <w:t>състезатели</w:t>
      </w:r>
      <w:r w:rsidR="0052600F" w:rsidRPr="00FB0E7E">
        <w:rPr>
          <w:lang w:val="bg-BG"/>
        </w:rPr>
        <w:t>-аматьори и/или</w:t>
      </w:r>
      <w:r w:rsidR="00120FB9">
        <w:rPr>
          <w:lang w:val="bg-BG"/>
        </w:rPr>
        <w:t xml:space="preserve"> </w:t>
      </w:r>
      <w:r w:rsidR="0052600F" w:rsidRPr="00FB0E7E">
        <w:rPr>
          <w:lang w:val="bg-BG"/>
        </w:rPr>
        <w:t xml:space="preserve">техните учители, треньори и инструктори при наличие на високи постижения в състезателната им дейност под егидата на БПТА, </w:t>
      </w:r>
      <w:r w:rsidR="0052600F" w:rsidRPr="00FB0E7E">
        <w:rPr>
          <w:lang w:val="en-US"/>
        </w:rPr>
        <w:t>WDC</w:t>
      </w:r>
      <w:r w:rsidR="0052600F" w:rsidRPr="00FB0E7E">
        <w:rPr>
          <w:lang w:val="bg-BG"/>
        </w:rPr>
        <w:t xml:space="preserve"> и други международни организации, в които членува БПТА.</w:t>
      </w:r>
    </w:p>
    <w:p w:rsidR="005208A5" w:rsidRPr="00FB0E7E" w:rsidRDefault="005208A5" w:rsidP="00273AA8">
      <w:pPr>
        <w:ind w:firstLine="720"/>
        <w:jc w:val="both"/>
        <w:rPr>
          <w:lang w:val="bg-BG"/>
        </w:rPr>
      </w:pPr>
    </w:p>
    <w:p w:rsidR="00DC602C" w:rsidRPr="00FB0E7E" w:rsidRDefault="0062092C" w:rsidP="005208A5">
      <w:pPr>
        <w:ind w:firstLine="720"/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VIII. </w:t>
      </w:r>
      <w:r w:rsidR="005208A5" w:rsidRPr="00FB0E7E">
        <w:rPr>
          <w:b/>
          <w:lang w:val="bg-BG"/>
        </w:rPr>
        <w:t>ПРЕДСЕДАТЕЛ НА ИК</w:t>
      </w:r>
    </w:p>
    <w:p w:rsidR="00163A82" w:rsidRPr="00FB0E7E" w:rsidRDefault="00163A82">
      <w:pPr>
        <w:rPr>
          <w:lang w:val="bg-BG"/>
        </w:rPr>
      </w:pPr>
    </w:p>
    <w:p w:rsidR="005208A5" w:rsidRPr="00FB0E7E" w:rsidRDefault="005208A5">
      <w:pPr>
        <w:rPr>
          <w:lang w:val="bg-BG"/>
        </w:rPr>
      </w:pPr>
      <w:r w:rsidRPr="00FB0E7E">
        <w:rPr>
          <w:lang w:val="bg-BG"/>
        </w:rPr>
        <w:tab/>
      </w:r>
      <w:r w:rsidR="004806C4">
        <w:rPr>
          <w:lang w:val="bg-BG"/>
        </w:rPr>
        <w:t>19</w:t>
      </w:r>
      <w:r w:rsidRPr="00FB0E7E">
        <w:rPr>
          <w:lang w:val="bg-BG"/>
        </w:rPr>
        <w:t>. Председателят на ИК се избира от ОС на АТЛ</w:t>
      </w:r>
      <w:r w:rsidR="00A25AC3" w:rsidRPr="00FB0E7E">
        <w:rPr>
          <w:lang w:val="bg-BG"/>
        </w:rPr>
        <w:t xml:space="preserve"> и осъществява връзката на ИК с УС на БПТА</w:t>
      </w:r>
      <w:r w:rsidR="00030ED3" w:rsidRPr="00FB0E7E">
        <w:rPr>
          <w:lang w:val="bg-BG"/>
        </w:rPr>
        <w:t>.</w:t>
      </w:r>
    </w:p>
    <w:p w:rsidR="00A25AC3" w:rsidRPr="00FB0E7E" w:rsidRDefault="00A25AC3">
      <w:pPr>
        <w:rPr>
          <w:lang w:val="bg-BG"/>
        </w:rPr>
      </w:pPr>
      <w:r w:rsidRPr="00FB0E7E">
        <w:rPr>
          <w:lang w:val="bg-BG"/>
        </w:rPr>
        <w:tab/>
        <w:t>2</w:t>
      </w:r>
      <w:r w:rsidR="004806C4">
        <w:rPr>
          <w:lang w:val="bg-BG"/>
        </w:rPr>
        <w:t>0</w:t>
      </w:r>
      <w:r w:rsidRPr="00FB0E7E">
        <w:rPr>
          <w:lang w:val="bg-BG"/>
        </w:rPr>
        <w:t>. Председателят на ИК има следните правомощия:</w:t>
      </w:r>
    </w:p>
    <w:p w:rsidR="008B6EB2" w:rsidRPr="00FB0E7E" w:rsidRDefault="00A25AC3" w:rsidP="008B6EB2">
      <w:pPr>
        <w:jc w:val="both"/>
        <w:rPr>
          <w:lang w:val="bg-BG"/>
        </w:rPr>
      </w:pPr>
      <w:r w:rsidRPr="00FB0E7E">
        <w:rPr>
          <w:lang w:val="bg-BG"/>
        </w:rPr>
        <w:tab/>
        <w:t xml:space="preserve">- </w:t>
      </w:r>
      <w:r w:rsidR="008B6EB2" w:rsidRPr="00FB0E7E">
        <w:rPr>
          <w:lang w:val="bg-BG"/>
        </w:rPr>
        <w:t>представлява и защитава интересите на членовете на АТЛ пред УС, останалите членове на БПТА, както и пред външни лица;</w:t>
      </w:r>
    </w:p>
    <w:p w:rsidR="00A25AC3" w:rsidRPr="00FB0E7E" w:rsidRDefault="008B6EB2" w:rsidP="008B6EB2">
      <w:pPr>
        <w:ind w:firstLine="720"/>
        <w:rPr>
          <w:lang w:val="bg-BG"/>
        </w:rPr>
      </w:pPr>
      <w:r w:rsidRPr="00FB0E7E">
        <w:rPr>
          <w:lang w:val="bg-BG"/>
        </w:rPr>
        <w:t>- участва на заседанията на УС на БПТА с право на съвещателен глас;</w:t>
      </w:r>
    </w:p>
    <w:p w:rsidR="00A25AC3" w:rsidRPr="00FB0E7E" w:rsidRDefault="00A25AC3">
      <w:pPr>
        <w:rPr>
          <w:lang w:val="bg-BG"/>
        </w:rPr>
      </w:pPr>
      <w:r w:rsidRPr="00FB0E7E">
        <w:rPr>
          <w:lang w:val="bg-BG"/>
        </w:rPr>
        <w:tab/>
        <w:t xml:space="preserve">- </w:t>
      </w:r>
      <w:r w:rsidR="008B6EB2" w:rsidRPr="00FB0E7E">
        <w:rPr>
          <w:lang w:val="bg-BG"/>
        </w:rPr>
        <w:t>свиква и ръководи заседанията на ИК;</w:t>
      </w:r>
    </w:p>
    <w:p w:rsidR="008B6EB2" w:rsidRPr="00FB0E7E" w:rsidRDefault="008B6EB2">
      <w:pPr>
        <w:rPr>
          <w:lang w:val="bg-BG"/>
        </w:rPr>
      </w:pPr>
      <w:r w:rsidRPr="00FB0E7E">
        <w:rPr>
          <w:lang w:val="bg-BG"/>
        </w:rPr>
        <w:tab/>
        <w:t>- разпределя функциите на членовете на ИК и следи за тяхното изпълнение;</w:t>
      </w:r>
    </w:p>
    <w:p w:rsidR="008B6EB2" w:rsidRPr="00FB0E7E" w:rsidRDefault="008B6EB2" w:rsidP="00B8762E">
      <w:pPr>
        <w:jc w:val="both"/>
        <w:rPr>
          <w:lang w:val="bg-BG"/>
        </w:rPr>
      </w:pPr>
      <w:r w:rsidRPr="00FB0E7E">
        <w:rPr>
          <w:lang w:val="bg-BG"/>
        </w:rPr>
        <w:tab/>
        <w:t xml:space="preserve">- подписва </w:t>
      </w:r>
      <w:r w:rsidR="00AB30E1" w:rsidRPr="00FB0E7E">
        <w:rPr>
          <w:lang w:val="bg-BG"/>
        </w:rPr>
        <w:t xml:space="preserve">решенията и </w:t>
      </w:r>
      <w:r w:rsidRPr="00FB0E7E">
        <w:rPr>
          <w:lang w:val="bg-BG"/>
        </w:rPr>
        <w:t>официалната кореспонденция от името на АТЛ на БПТА</w:t>
      </w:r>
      <w:r w:rsidR="00A81069">
        <w:rPr>
          <w:lang w:val="bg-BG"/>
        </w:rPr>
        <w:t>;</w:t>
      </w:r>
    </w:p>
    <w:p w:rsidR="00B8762E" w:rsidRPr="00FB0E7E" w:rsidRDefault="00AB30E1" w:rsidP="00B8762E">
      <w:pPr>
        <w:jc w:val="both"/>
        <w:rPr>
          <w:lang w:val="bg-BG"/>
        </w:rPr>
      </w:pPr>
      <w:r w:rsidRPr="00FB0E7E">
        <w:rPr>
          <w:lang w:val="bg-BG"/>
        </w:rPr>
        <w:tab/>
        <w:t>- следи и отговаря за</w:t>
      </w:r>
      <w:r w:rsidR="00B8762E" w:rsidRPr="00FB0E7E">
        <w:rPr>
          <w:lang w:val="bg-BG"/>
        </w:rPr>
        <w:t xml:space="preserve"> съответствието на всички решения и действия на ИК с Правилника за дейността и Устава на БПТА</w:t>
      </w:r>
      <w:r w:rsidR="00A81069">
        <w:rPr>
          <w:lang w:val="bg-BG"/>
        </w:rPr>
        <w:t>;</w:t>
      </w:r>
    </w:p>
    <w:p w:rsidR="00AB30E1" w:rsidRPr="00FB0E7E" w:rsidRDefault="00B8762E" w:rsidP="00B8762E">
      <w:pPr>
        <w:jc w:val="both"/>
        <w:rPr>
          <w:lang w:val="bg-BG"/>
        </w:rPr>
      </w:pPr>
      <w:r w:rsidRPr="00FB0E7E">
        <w:rPr>
          <w:lang w:val="bg-BG"/>
        </w:rPr>
        <w:tab/>
        <w:t>- определя свой заместник в случай на дълговременно отсъствие от страната, дълготрайна невъзможност за изпълнение на задълженията си или при подаване на оставка.</w:t>
      </w:r>
    </w:p>
    <w:p w:rsidR="00B8762E" w:rsidRPr="00FB0E7E" w:rsidRDefault="00B8762E" w:rsidP="00B8762E">
      <w:pPr>
        <w:jc w:val="both"/>
        <w:rPr>
          <w:lang w:val="bg-BG"/>
        </w:rPr>
      </w:pPr>
    </w:p>
    <w:p w:rsidR="00B8762E" w:rsidRPr="00FB0E7E" w:rsidRDefault="0062092C" w:rsidP="0062092C">
      <w:pPr>
        <w:jc w:val="center"/>
        <w:rPr>
          <w:b/>
          <w:lang w:val="bg-BG"/>
        </w:rPr>
      </w:pPr>
      <w:r w:rsidRPr="00FB0E7E">
        <w:rPr>
          <w:b/>
          <w:lang w:val="en-US"/>
        </w:rPr>
        <w:t xml:space="preserve">IX. </w:t>
      </w:r>
      <w:r w:rsidR="00B8762E" w:rsidRPr="00FB0E7E">
        <w:rPr>
          <w:b/>
          <w:lang w:val="bg-BG"/>
        </w:rPr>
        <w:t>ЗАКЛЮЧИТЕЛНИ РАЗПОРЕДБИ</w:t>
      </w:r>
    </w:p>
    <w:p w:rsidR="00B8762E" w:rsidRPr="00FB0E7E" w:rsidRDefault="00B8762E" w:rsidP="00B8762E">
      <w:pPr>
        <w:jc w:val="both"/>
        <w:rPr>
          <w:lang w:val="bg-BG"/>
        </w:rPr>
      </w:pPr>
      <w:r w:rsidRPr="00FB0E7E">
        <w:rPr>
          <w:lang w:val="bg-BG"/>
        </w:rPr>
        <w:tab/>
      </w:r>
    </w:p>
    <w:p w:rsidR="00B8762E" w:rsidRPr="00FB0E7E" w:rsidRDefault="00B8762E" w:rsidP="00B8762E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1. Този Правилник е утвърден на заседание на УС на БПТА състояло се на </w:t>
      </w:r>
      <w:r w:rsidR="00FF7820">
        <w:rPr>
          <w:lang w:val="bg-BG"/>
        </w:rPr>
        <w:t>07.12.2024 г.</w:t>
      </w:r>
      <w:bookmarkStart w:id="0" w:name="_GoBack"/>
      <w:bookmarkEnd w:id="0"/>
      <w:r w:rsidR="00B20E34">
        <w:rPr>
          <w:lang w:val="bg-BG"/>
        </w:rPr>
        <w:t xml:space="preserve"> и в лиза в сила от</w:t>
      </w:r>
      <w:r w:rsidR="00FF7820">
        <w:rPr>
          <w:lang w:val="bg-BG"/>
        </w:rPr>
        <w:t xml:space="preserve"> момента на утвърждаването му</w:t>
      </w:r>
      <w:r w:rsidR="00B20E34">
        <w:rPr>
          <w:lang w:val="bg-BG"/>
        </w:rPr>
        <w:t>.</w:t>
      </w:r>
    </w:p>
    <w:p w:rsidR="00B8762E" w:rsidRPr="00FB0E7E" w:rsidRDefault="00B8762E" w:rsidP="00B8762E">
      <w:pPr>
        <w:ind w:firstLine="720"/>
        <w:jc w:val="both"/>
        <w:rPr>
          <w:lang w:val="bg-BG"/>
        </w:rPr>
      </w:pPr>
      <w:r w:rsidRPr="00FB0E7E">
        <w:rPr>
          <w:lang w:val="bg-BG"/>
        </w:rPr>
        <w:t xml:space="preserve">2. Всички </w:t>
      </w:r>
      <w:r w:rsidR="0092446A" w:rsidRPr="00FB0E7E">
        <w:rPr>
          <w:lang w:val="bg-BG"/>
        </w:rPr>
        <w:t xml:space="preserve">следващи </w:t>
      </w:r>
      <w:r w:rsidRPr="00FB0E7E">
        <w:rPr>
          <w:lang w:val="bg-BG"/>
        </w:rPr>
        <w:t>промени в Правилника влизат в сила от момента на приемането им от ОС на АТЛ и утвърждаването им от УС на БПТА</w:t>
      </w:r>
      <w:r w:rsidR="0092446A" w:rsidRPr="00FB0E7E">
        <w:rPr>
          <w:lang w:val="bg-BG"/>
        </w:rPr>
        <w:t>.</w:t>
      </w:r>
    </w:p>
    <w:p w:rsidR="00B8762E" w:rsidRPr="00FB0E7E" w:rsidRDefault="00B8762E" w:rsidP="00B8762E">
      <w:pPr>
        <w:pStyle w:val="ListParagraph"/>
        <w:ind w:left="1080"/>
        <w:jc w:val="both"/>
        <w:rPr>
          <w:lang w:val="bg-BG"/>
        </w:rPr>
      </w:pPr>
    </w:p>
    <w:sectPr w:rsidR="00B8762E" w:rsidRPr="00FB0E7E" w:rsidSect="00163A82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A1" w:rsidRDefault="00800AA1" w:rsidP="0062092C">
      <w:r>
        <w:separator/>
      </w:r>
    </w:p>
  </w:endnote>
  <w:endnote w:type="continuationSeparator" w:id="0">
    <w:p w:rsidR="00800AA1" w:rsidRDefault="00800AA1" w:rsidP="0062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262312"/>
      <w:docPartObj>
        <w:docPartGallery w:val="Page Numbers (Bottom of Page)"/>
        <w:docPartUnique/>
      </w:docPartObj>
    </w:sdtPr>
    <w:sdtEndPr/>
    <w:sdtContent>
      <w:p w:rsidR="0062092C" w:rsidRDefault="00A728AA">
        <w:pPr>
          <w:pStyle w:val="Footer"/>
          <w:jc w:val="center"/>
        </w:pPr>
        <w:r>
          <w:fldChar w:fldCharType="begin"/>
        </w:r>
        <w:r w:rsidR="0062092C">
          <w:instrText>PAGE   \* MERGEFORMAT</w:instrText>
        </w:r>
        <w:r>
          <w:fldChar w:fldCharType="separate"/>
        </w:r>
        <w:r w:rsidR="00FF7820" w:rsidRPr="00FF7820">
          <w:rPr>
            <w:noProof/>
            <w:lang w:val="bg-BG"/>
          </w:rPr>
          <w:t>3</w:t>
        </w:r>
        <w:r>
          <w:fldChar w:fldCharType="end"/>
        </w:r>
      </w:p>
    </w:sdtContent>
  </w:sdt>
  <w:p w:rsidR="0062092C" w:rsidRDefault="00620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A1" w:rsidRDefault="00800AA1" w:rsidP="0062092C">
      <w:r>
        <w:separator/>
      </w:r>
    </w:p>
  </w:footnote>
  <w:footnote w:type="continuationSeparator" w:id="0">
    <w:p w:rsidR="00800AA1" w:rsidRDefault="00800AA1" w:rsidP="0062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5C1"/>
    <w:multiLevelType w:val="hybridMultilevel"/>
    <w:tmpl w:val="404CFEDC"/>
    <w:lvl w:ilvl="0" w:tplc="28104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5712E"/>
    <w:multiLevelType w:val="hybridMultilevel"/>
    <w:tmpl w:val="88DA9C9A"/>
    <w:lvl w:ilvl="0" w:tplc="CE6E0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D6E"/>
    <w:rsid w:val="00030ED3"/>
    <w:rsid w:val="0008509C"/>
    <w:rsid w:val="00120FB9"/>
    <w:rsid w:val="00163A82"/>
    <w:rsid w:val="001F5CDE"/>
    <w:rsid w:val="001F71C5"/>
    <w:rsid w:val="00273AA8"/>
    <w:rsid w:val="002B6A9D"/>
    <w:rsid w:val="002D6F81"/>
    <w:rsid w:val="004806C4"/>
    <w:rsid w:val="004B7E71"/>
    <w:rsid w:val="004E68AA"/>
    <w:rsid w:val="005208A5"/>
    <w:rsid w:val="0052600F"/>
    <w:rsid w:val="00537906"/>
    <w:rsid w:val="005A3217"/>
    <w:rsid w:val="0062092C"/>
    <w:rsid w:val="00640CFB"/>
    <w:rsid w:val="00676FCE"/>
    <w:rsid w:val="00800AA1"/>
    <w:rsid w:val="00896BFF"/>
    <w:rsid w:val="008B6EB2"/>
    <w:rsid w:val="0092446A"/>
    <w:rsid w:val="00A2504A"/>
    <w:rsid w:val="00A25AC3"/>
    <w:rsid w:val="00A40999"/>
    <w:rsid w:val="00A728AA"/>
    <w:rsid w:val="00A81069"/>
    <w:rsid w:val="00AB30E1"/>
    <w:rsid w:val="00AF591C"/>
    <w:rsid w:val="00B20E34"/>
    <w:rsid w:val="00B8762E"/>
    <w:rsid w:val="00B918AB"/>
    <w:rsid w:val="00C25615"/>
    <w:rsid w:val="00C728C3"/>
    <w:rsid w:val="00CF3D6E"/>
    <w:rsid w:val="00D51B6A"/>
    <w:rsid w:val="00DC602C"/>
    <w:rsid w:val="00EC6053"/>
    <w:rsid w:val="00EE3462"/>
    <w:rsid w:val="00FB0E7E"/>
    <w:rsid w:val="00FF396F"/>
    <w:rsid w:val="00FF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F61E"/>
  <w15:docId w15:val="{86B05D6A-1A8F-4EBB-8A78-5229DA3C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3D6E"/>
    <w:pPr>
      <w:keepNext/>
      <w:jc w:val="center"/>
      <w:outlineLvl w:val="0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D6E"/>
    <w:rPr>
      <w:rFonts w:ascii="Arial" w:eastAsia="Times New Roman" w:hAnsi="Arial" w:cs="Times New Roman"/>
      <w:b/>
      <w:caps/>
      <w:sz w:val="24"/>
      <w:szCs w:val="20"/>
      <w:lang w:val="en-GB"/>
    </w:rPr>
  </w:style>
  <w:style w:type="paragraph" w:customStyle="1" w:styleId="Standard">
    <w:name w:val="Standard"/>
    <w:basedOn w:val="Normal"/>
    <w:next w:val="Normal"/>
    <w:rsid w:val="00CF3D6E"/>
    <w:rPr>
      <w:rFonts w:ascii="Verdana-Bold" w:hAnsi="Verdana-Bold"/>
      <w:snapToGrid w:val="0"/>
    </w:rPr>
  </w:style>
  <w:style w:type="paragraph" w:styleId="ListParagraph">
    <w:name w:val="List Paragraph"/>
    <w:basedOn w:val="Normal"/>
    <w:uiPriority w:val="34"/>
    <w:qFormat/>
    <w:rsid w:val="002D6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9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09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92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Kostov</dc:creator>
  <cp:keywords/>
  <dc:description/>
  <cp:lastModifiedBy>Home</cp:lastModifiedBy>
  <cp:revision>17</cp:revision>
  <dcterms:created xsi:type="dcterms:W3CDTF">2019-12-21T13:19:00Z</dcterms:created>
  <dcterms:modified xsi:type="dcterms:W3CDTF">2024-12-08T20:03:00Z</dcterms:modified>
</cp:coreProperties>
</file>